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Уведомление о начале выпуска сертификатов ключей проверки электронных подписей подчиненных удостоверяющих центров на головном удостоверяющем центре в соответствии с ГОСТ Р 34.10-2012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12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уведомляем о начале обработки запросов на выпуск сертификатов ключей проверки электронных подписей подчиненных удостоверяющих центров (далее – сертификат) в соответствии с ГОСТ Р 34.10-2012 «Информационная технология. Криптографическая защита информации. Процессы формирования и проверки электронной цифровой подписи» (далее – ГОСТ Р 34.10-2012).</w:t>
      </w:r>
    </w:p>
    <w:p>
      <w:pPr>
        <w:pStyle w:val="Normal"/>
        <w:spacing w:before="12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Порядок направления запросов опубликован по адресу </w:t>
      </w:r>
      <w:hyperlink r:id="rId2">
        <w:r>
          <w:rPr>
            <w:rStyle w:val="Style14"/>
            <w:rFonts w:ascii="Times New Roman" w:hAnsi="Times New Roman"/>
            <w:sz w:val="28"/>
            <w:szCs w:val="28"/>
          </w:rPr>
          <w:t>http://minsvyaz.ru/ru/appeals/faq/66/</w:t>
        </w:r>
      </w:hyperlink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before="12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При формировании запроса на сертификат по алгоритму ГОСТ Р 34.10-2012 рекомендуется использовать ключ подписи с длиной 256 бит.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12b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c712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712b5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74dce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7"/>
    <w:uiPriority w:val="99"/>
    <w:semiHidden/>
    <w:qFormat/>
    <w:rsid w:val="00974dce"/>
    <w:rPr>
      <w:rFonts w:ascii="Calibri" w:hAnsi="Calibri" w:eastAsia="Calibri" w:cs="Times New Roman"/>
      <w:sz w:val="20"/>
      <w:szCs w:val="20"/>
    </w:rPr>
  </w:style>
  <w:style w:type="character" w:styleId="Style16" w:customStyle="1">
    <w:name w:val="Тема примечания Знак"/>
    <w:basedOn w:val="Style15"/>
    <w:link w:val="a9"/>
    <w:uiPriority w:val="99"/>
    <w:semiHidden/>
    <w:qFormat/>
    <w:rsid w:val="00974dce"/>
    <w:rPr>
      <w:rFonts w:ascii="Calibri" w:hAnsi="Calibri" w:eastAsia="Calibri" w:cs="Times New Roman"/>
      <w:b/>
      <w:bCs/>
      <w:sz w:val="20"/>
      <w:szCs w:val="20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974dce"/>
    <w:rPr>
      <w:rFonts w:ascii="Segoe UI" w:hAnsi="Segoe UI" w:eastAsia="Calibri" w:cs="Segoe UI"/>
      <w:sz w:val="18"/>
      <w:szCs w:val="18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de3142"/>
    <w:rPr>
      <w:color w:val="605E5C"/>
      <w:shd w:fill="E1DFDD" w:val="clear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712b5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74dc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a"/>
    <w:uiPriority w:val="99"/>
    <w:semiHidden/>
    <w:unhideWhenUsed/>
    <w:qFormat/>
    <w:rsid w:val="00974dce"/>
    <w:pPr/>
    <w:rPr>
      <w:b/>
      <w:bCs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974dc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insvyaz.ru/ru/appeals/faq/66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LibreOffice/5.3.2.2$Windows_X86_64 LibreOffice_project/6cd4f1ef626f15116896b1d8e1398b56da0d0ee1</Application>
  <Pages>1</Pages>
  <Words>87</Words>
  <Characters>669</Characters>
  <CharactersWithSpaces>754</CharactersWithSpaces>
  <Paragraphs>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2018-07-16T16:31:00Z</dcterms:created>
  <dc:creator>Терзи Александр Михайлович</dc:creator>
  <dc:description/>
  <dc:language>ru-RU</dc:language>
  <cp:lastModifiedBy>Спирин Евгений Вячеславович</cp:lastModifiedBy>
  <dcterms:modified xsi:type="dcterms:W3CDTF">2018-07-16T16:31:00Z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